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3F36CF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3F36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3F36CF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32FD47F4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12DF4" w14:textId="77777777" w:rsidR="001356E2" w:rsidRDefault="001356E2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B47800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B47800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B47800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B47800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780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B4780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3433CA6" w14:textId="77777777" w:rsidR="003054C3" w:rsidRPr="00B47800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B47800">
                                <w:t xml:space="preserve"> </w:t>
                              </w:r>
                              <w:r w:rsidR="00905DFC" w:rsidRPr="00B47800">
                                <w:t xml:space="preserve">DOKTORA YETERLİK </w:t>
                              </w:r>
                              <w:r w:rsidR="003054C3" w:rsidRPr="00B47800">
                                <w:t xml:space="preserve"> </w:t>
                              </w:r>
                            </w:p>
                            <w:p w14:paraId="3E3D94D2" w14:textId="5157E043" w:rsidR="00D36006" w:rsidRPr="00B47800" w:rsidRDefault="003054C3" w:rsidP="003054C3">
                              <w:pPr>
                                <w:pStyle w:val="Balk5"/>
                              </w:pPr>
                              <w:r w:rsidRPr="00B47800">
                                <w:t>YAZILI SINAV TUTANAĞI</w:t>
                              </w:r>
                            </w:p>
                            <w:p w14:paraId="1FAAD010" w14:textId="77777777" w:rsidR="003054C3" w:rsidRPr="003054C3" w:rsidRDefault="003054C3" w:rsidP="003054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HjV49N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1B212DF4" w14:textId="77777777" w:rsidR="001356E2" w:rsidRDefault="001356E2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B47800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B47800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B47800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B47800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4780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B4780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3433CA6" w14:textId="77777777" w:rsidR="003054C3" w:rsidRPr="00B47800" w:rsidRDefault="00D36006" w:rsidP="00D36006">
                        <w:pPr>
                          <w:pStyle w:val="Balk5"/>
                          <w:spacing w:before="240"/>
                        </w:pPr>
                        <w:r w:rsidRPr="00B47800">
                          <w:t xml:space="preserve"> </w:t>
                        </w:r>
                        <w:r w:rsidR="00905DFC" w:rsidRPr="00B47800">
                          <w:t xml:space="preserve">DOKTORA YETERLİK </w:t>
                        </w:r>
                        <w:r w:rsidR="003054C3" w:rsidRPr="00B47800">
                          <w:t xml:space="preserve"> </w:t>
                        </w:r>
                      </w:p>
                      <w:p w14:paraId="3E3D94D2" w14:textId="5157E043" w:rsidR="00D36006" w:rsidRPr="00B47800" w:rsidRDefault="003054C3" w:rsidP="003054C3">
                        <w:pPr>
                          <w:pStyle w:val="Balk5"/>
                        </w:pPr>
                        <w:r w:rsidRPr="00B47800">
                          <w:t>YAZILI SINAV TUTANAĞI</w:t>
                        </w:r>
                      </w:p>
                      <w:p w14:paraId="1FAAD010" w14:textId="77777777" w:rsidR="003054C3" w:rsidRPr="003054C3" w:rsidRDefault="003054C3" w:rsidP="003054C3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EF3007" w:rsidRPr="003F36CF" w14:paraId="2532777E" w14:textId="77777777" w:rsidTr="00882080">
        <w:trPr>
          <w:trHeight w:hRule="exact" w:val="284"/>
          <w:jc w:val="center"/>
        </w:trPr>
        <w:tc>
          <w:tcPr>
            <w:tcW w:w="10912" w:type="dxa"/>
            <w:gridSpan w:val="4"/>
            <w:shd w:val="clear" w:color="auto" w:fill="BFBFBF" w:themeFill="background1" w:themeFillShade="BF"/>
            <w:vAlign w:val="center"/>
          </w:tcPr>
          <w:p w14:paraId="6C481AA1" w14:textId="2036213B" w:rsidR="00EF3007" w:rsidRPr="003F36CF" w:rsidRDefault="00711CE6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– KARAR</w:t>
            </w:r>
          </w:p>
        </w:tc>
      </w:tr>
      <w:tr w:rsidR="003054C3" w:rsidRPr="003F36CF" w14:paraId="36568F8F" w14:textId="77777777" w:rsidTr="001356E2">
        <w:trPr>
          <w:trHeight w:hRule="exact" w:val="3969"/>
          <w:jc w:val="center"/>
        </w:trPr>
        <w:tc>
          <w:tcPr>
            <w:tcW w:w="10912" w:type="dxa"/>
            <w:gridSpan w:val="4"/>
            <w:shd w:val="clear" w:color="auto" w:fill="auto"/>
            <w:vAlign w:val="center"/>
          </w:tcPr>
          <w:p w14:paraId="761A50B1" w14:textId="505D5EC4" w:rsidR="003054C3" w:rsidRPr="001356E2" w:rsidRDefault="001356E2" w:rsidP="00FA5C54">
            <w:pPr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Tarih … </w:t>
            </w:r>
            <w:r w:rsidR="00FA5C54" w:rsidRP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… </w:t>
            </w:r>
            <w:r w:rsidR="00FA5C54" w:rsidRP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20..</w:t>
            </w:r>
            <w:r w:rsidR="00FA5C54" w:rsidRP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.</w:t>
            </w:r>
          </w:p>
          <w:p w14:paraId="7510CC2A" w14:textId="77777777" w:rsidR="003054C3" w:rsidRPr="003F36CF" w:rsidRDefault="003054C3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  <w:p w14:paraId="448EB7F8" w14:textId="47FEB4E7" w:rsidR="003054C3" w:rsidRPr="003F36CF" w:rsidRDefault="003054C3" w:rsidP="003054C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……………………………………………………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Ana</w:t>
            </w:r>
            <w:r w:rsidR="00367710"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B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ilim Dalı Doktora Yeterlik Komitesi tarafından  Doktora öğrencisi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</w:t>
            </w:r>
            <w:r w:rsid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numaralı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……..……………………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’ın  yeterlik sınavını yapmakla görevlendirilen jürimiz, söz konusu sınavı, SBTÜ Lisansüstü Eğitim ve Öğretim Yönetmeliğinin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50.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maddesinin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(6)</w:t>
            </w:r>
            <w:r w:rsid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fıkrası uyarınca, … / …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/</w:t>
            </w:r>
            <w:r w:rsidR="00135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20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… tarihinde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………….………………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dersliğinde/salonunda ….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 xml:space="preserve">: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....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 xml:space="preserve">-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.…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 xml:space="preserve">: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.... saatleri arasında, yönetmeliğe uygun olarak yapmıştır.</w:t>
            </w:r>
          </w:p>
          <w:p w14:paraId="32348407" w14:textId="77777777" w:rsidR="003054C3" w:rsidRPr="003F36CF" w:rsidRDefault="003054C3" w:rsidP="003054C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Adı geçen öğrenci, temel konular ve doktora tez konusuyla ilgili yazılı sınava tabi tutulmuştur.Yapılan değerlendirme sonucunda; adı geçen öğrencinin, doktora yeterlik yazılı sınavında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 xml:space="preserve">OY BİRLİĞİ / OY ÇOKLUĞU 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ile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 xml:space="preserve"> BAŞARILI / BAŞARISIZ  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olduğu tespit edilmiştir.</w:t>
            </w:r>
          </w:p>
          <w:p w14:paraId="2F2194CF" w14:textId="116EE1C1" w:rsidR="003054C3" w:rsidRPr="003F36CF" w:rsidRDefault="003054C3" w:rsidP="001356E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Bu tutanak; SBTÜ Lisansüstü Eğitim ve Öğretim Yönetmeliğinin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50.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maddesinin </w:t>
            </w:r>
            <w:r w:rsidRPr="003F36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(6)</w:t>
            </w:r>
            <w:r w:rsidRPr="003F3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fıkrası gereğince Doktora Yeterlik Komitesine sunulmak için hazırlanmıştır.</w:t>
            </w:r>
          </w:p>
        </w:tc>
      </w:tr>
      <w:tr w:rsidR="00EF3007" w:rsidRPr="003F36CF" w14:paraId="014E53E7" w14:textId="77777777" w:rsidTr="00671150">
        <w:trPr>
          <w:trHeight w:hRule="exact" w:val="284"/>
          <w:jc w:val="center"/>
        </w:trPr>
        <w:tc>
          <w:tcPr>
            <w:tcW w:w="10912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5421284D" w:rsidR="00EF3007" w:rsidRPr="003F36CF" w:rsidRDefault="00711CE6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bookmarkStart w:id="0" w:name="_GoBack"/>
            <w:bookmarkEnd w:id="0"/>
            <w:r w:rsidR="008D7950" w:rsidRPr="003F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YETERLİK </w:t>
            </w:r>
            <w:r w:rsidR="003054C3" w:rsidRPr="003F36CF">
              <w:rPr>
                <w:rFonts w:ascii="Times New Roman" w:hAnsi="Times New Roman" w:cs="Times New Roman"/>
                <w:b/>
                <w:sz w:val="20"/>
                <w:szCs w:val="20"/>
              </w:rPr>
              <w:t>SINAV JÜRİSİ</w:t>
            </w:r>
          </w:p>
        </w:tc>
      </w:tr>
      <w:tr w:rsidR="00671150" w:rsidRPr="003F36CF" w14:paraId="4A057C77" w14:textId="77777777" w:rsidTr="00671150">
        <w:trPr>
          <w:trHeight w:hRule="exact" w:val="3402"/>
          <w:jc w:val="center"/>
        </w:trPr>
        <w:tc>
          <w:tcPr>
            <w:tcW w:w="3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C633E6" w14:textId="77777777" w:rsidR="00671150" w:rsidRPr="005579E3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00C1E669" w14:textId="4CFD2A4E" w:rsidR="00671150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Danışman</w:t>
            </w:r>
          </w:p>
          <w:p w14:paraId="59F18410" w14:textId="29B0F42E" w:rsidR="00671150" w:rsidRPr="003F36CF" w:rsidRDefault="00671150" w:rsidP="0067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D432" w14:textId="77777777" w:rsidR="00671150" w:rsidRPr="005579E3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49753E2E" w14:textId="77777777" w:rsidR="00671150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216441F7" w14:textId="31DF5782" w:rsidR="00671150" w:rsidRPr="003F36CF" w:rsidRDefault="00671150" w:rsidP="0067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2CE62C" w14:textId="77777777" w:rsidR="00671150" w:rsidRPr="005579E3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35871EEB" w14:textId="77777777" w:rsidR="00671150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5CD74882" w14:textId="1BB9FDA8" w:rsidR="00671150" w:rsidRPr="003F36CF" w:rsidRDefault="00671150" w:rsidP="0067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671150" w:rsidRPr="003F36CF" w14:paraId="589E734F" w14:textId="77777777" w:rsidTr="00671150">
        <w:trPr>
          <w:trHeight w:hRule="exact" w:val="3402"/>
          <w:jc w:val="center"/>
        </w:trPr>
        <w:tc>
          <w:tcPr>
            <w:tcW w:w="5456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944D92B" w14:textId="77777777" w:rsidR="00671150" w:rsidRPr="005579E3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714C16DE" w14:textId="77777777" w:rsidR="00671150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16D2210F" w14:textId="0F163119" w:rsidR="00671150" w:rsidRPr="003F36CF" w:rsidRDefault="00671150" w:rsidP="0067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6635AA" w14:textId="77777777" w:rsidR="00671150" w:rsidRPr="005579E3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2925B3B2" w14:textId="77777777" w:rsidR="00671150" w:rsidRDefault="00671150" w:rsidP="00671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33F4FD19" w14:textId="266B6D96" w:rsidR="00671150" w:rsidRPr="003F36CF" w:rsidRDefault="00671150" w:rsidP="0067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57B750D4" w14:textId="70209C52" w:rsidR="003054C3" w:rsidRPr="00EC5BCC" w:rsidRDefault="003054C3" w:rsidP="003054C3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</w:pPr>
      <w:r w:rsidRPr="00EC5BCC"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 xml:space="preserve">Eki : </w:t>
      </w:r>
      <w:r w:rsidRPr="00EC5BCC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Yazılı Sınav Soruları ve Evrakları</w:t>
      </w:r>
    </w:p>
    <w:p w14:paraId="0EBE4348" w14:textId="2D233022" w:rsidR="00EC5BCC" w:rsidRPr="00EC5BCC" w:rsidRDefault="003054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</w:pPr>
      <w:r w:rsidRPr="00EC5BCC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(*)Yönetmelik gereğince yazılı sınavda başarısız olan adaylar da sözlü sınava alınmalıdır.</w:t>
      </w:r>
    </w:p>
    <w:sectPr w:rsidR="00EC5BCC" w:rsidRPr="00EC5BCC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1996" w14:textId="77777777" w:rsidR="00697C69" w:rsidRDefault="00697C69" w:rsidP="00D81D61">
      <w:pPr>
        <w:spacing w:after="0" w:line="240" w:lineRule="auto"/>
      </w:pPr>
      <w:r>
        <w:separator/>
      </w:r>
    </w:p>
  </w:endnote>
  <w:endnote w:type="continuationSeparator" w:id="0">
    <w:p w14:paraId="3D2A0BCB" w14:textId="77777777" w:rsidR="00697C69" w:rsidRDefault="00697C6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711CE6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711CE6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5A21" w14:textId="77777777" w:rsidR="00697C69" w:rsidRDefault="00697C69" w:rsidP="00D81D61">
      <w:pPr>
        <w:spacing w:after="0" w:line="240" w:lineRule="auto"/>
      </w:pPr>
      <w:r>
        <w:separator/>
      </w:r>
    </w:p>
  </w:footnote>
  <w:footnote w:type="continuationSeparator" w:id="0">
    <w:p w14:paraId="198B22DE" w14:textId="77777777" w:rsidR="00697C69" w:rsidRDefault="00697C6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39D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56E2"/>
    <w:rsid w:val="0013641B"/>
    <w:rsid w:val="0014065D"/>
    <w:rsid w:val="001428A1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3DC2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054C3"/>
    <w:rsid w:val="00327CFB"/>
    <w:rsid w:val="003422AB"/>
    <w:rsid w:val="00353F27"/>
    <w:rsid w:val="00362E0B"/>
    <w:rsid w:val="00364190"/>
    <w:rsid w:val="00367710"/>
    <w:rsid w:val="00375710"/>
    <w:rsid w:val="003762E6"/>
    <w:rsid w:val="003B380F"/>
    <w:rsid w:val="003C2862"/>
    <w:rsid w:val="003C7694"/>
    <w:rsid w:val="003D1983"/>
    <w:rsid w:val="003E624A"/>
    <w:rsid w:val="003E7EB5"/>
    <w:rsid w:val="003F36CF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026A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1150"/>
    <w:rsid w:val="0067576F"/>
    <w:rsid w:val="00695F32"/>
    <w:rsid w:val="00697C69"/>
    <w:rsid w:val="006A0385"/>
    <w:rsid w:val="006B4C14"/>
    <w:rsid w:val="006C1858"/>
    <w:rsid w:val="006D1056"/>
    <w:rsid w:val="006E3F22"/>
    <w:rsid w:val="006E54C5"/>
    <w:rsid w:val="00710B84"/>
    <w:rsid w:val="00711CE6"/>
    <w:rsid w:val="0071329A"/>
    <w:rsid w:val="00717076"/>
    <w:rsid w:val="00730BA5"/>
    <w:rsid w:val="00732187"/>
    <w:rsid w:val="00754CB1"/>
    <w:rsid w:val="00760E64"/>
    <w:rsid w:val="00785A60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106BE"/>
    <w:rsid w:val="00825149"/>
    <w:rsid w:val="00826C20"/>
    <w:rsid w:val="0083676D"/>
    <w:rsid w:val="00841F60"/>
    <w:rsid w:val="0084522D"/>
    <w:rsid w:val="008542DA"/>
    <w:rsid w:val="008752D9"/>
    <w:rsid w:val="00882080"/>
    <w:rsid w:val="00893AEB"/>
    <w:rsid w:val="00896A8B"/>
    <w:rsid w:val="008C4106"/>
    <w:rsid w:val="008D0DF3"/>
    <w:rsid w:val="008D7950"/>
    <w:rsid w:val="008E5983"/>
    <w:rsid w:val="008F0D58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47800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8643C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66C9A"/>
    <w:rsid w:val="00E71EBF"/>
    <w:rsid w:val="00E758F4"/>
    <w:rsid w:val="00E75C6B"/>
    <w:rsid w:val="00E8181F"/>
    <w:rsid w:val="00E83956"/>
    <w:rsid w:val="00EA4E3D"/>
    <w:rsid w:val="00EC05CC"/>
    <w:rsid w:val="00EC0D5F"/>
    <w:rsid w:val="00EC5BCC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528BA"/>
    <w:rsid w:val="00F70DE7"/>
    <w:rsid w:val="00F73B49"/>
    <w:rsid w:val="00F93820"/>
    <w:rsid w:val="00FA4EC9"/>
    <w:rsid w:val="00FA5C54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05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character" w:customStyle="1" w:styleId="Balk4Char">
    <w:name w:val="Başlık 4 Char"/>
    <w:basedOn w:val="VarsaylanParagrafYazTipi"/>
    <w:link w:val="Balk4"/>
    <w:uiPriority w:val="9"/>
    <w:semiHidden/>
    <w:rsid w:val="003054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2CBD5-0D3F-41F0-B4D4-23FEA3DB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37</cp:revision>
  <dcterms:created xsi:type="dcterms:W3CDTF">2020-08-19T13:47:00Z</dcterms:created>
  <dcterms:modified xsi:type="dcterms:W3CDTF">2021-01-01T22:01:00Z</dcterms:modified>
</cp:coreProperties>
</file>